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Cambria" w:cs="Times New Roman"/>
          <w:b/>
          <w:sz w:val="26"/>
          <w:szCs w:val="26"/>
          <w:vertAlign w:val="baseline"/>
        </w:rPr>
      </w:pPr>
      <w:r>
        <w:rPr>
          <w:rFonts w:hint="default" w:ascii="Times New Roman" w:hAnsi="Times New Roman" w:eastAsia="Cambria" w:cs="Times New Roman"/>
          <w:b/>
          <w:sz w:val="26"/>
          <w:szCs w:val="26"/>
          <w:vertAlign w:val="baseline"/>
          <w:rtl w:val="0"/>
        </w:rPr>
        <w:t>CỘNG HÒA XÃ HỘI CHỦ NGHĨA VIỆT NAM</w:t>
      </w:r>
    </w:p>
    <w:p>
      <w:pPr>
        <w:jc w:val="center"/>
        <w:rPr>
          <w:rFonts w:hint="default" w:ascii="Times New Roman" w:hAnsi="Times New Roman" w:eastAsia="Cambria" w:cs="Times New Roman"/>
          <w:b/>
          <w:sz w:val="26"/>
          <w:szCs w:val="26"/>
          <w:vertAlign w:val="baseline"/>
        </w:rPr>
      </w:pPr>
      <w:r>
        <w:rPr>
          <w:rFonts w:hint="default" w:ascii="Times New Roman" w:hAnsi="Times New Roman" w:eastAsia="Cambria" w:cs="Times New Roman"/>
          <w:b/>
          <w:sz w:val="26"/>
          <w:szCs w:val="26"/>
          <w:vertAlign w:val="baseline"/>
          <w:rtl w:val="0"/>
        </w:rPr>
        <w:t>Độc lập - Tự do - Hạnh phúc</w:t>
      </w:r>
    </w:p>
    <w:p>
      <w:pPr>
        <w:jc w:val="center"/>
        <w:rPr>
          <w:rFonts w:hint="default" w:ascii="Times New Roman" w:hAnsi="Times New Roman" w:eastAsia="Cambria" w:cs="Times New Roman"/>
          <w:b/>
          <w:sz w:val="26"/>
          <w:szCs w:val="26"/>
          <w:vertAlign w:val="baseline"/>
        </w:rPr>
      </w:pPr>
      <w:r>
        <w:rPr>
          <w:rFonts w:hint="default" w:ascii="Times New Roman" w:hAnsi="Times New Roman" w:eastAsia="Cambria" w:cs="Times New Roman"/>
          <w:b/>
          <w:sz w:val="26"/>
          <w:szCs w:val="26"/>
          <w:vertAlign w:val="baseline"/>
          <w:rtl w:val="0"/>
        </w:rPr>
        <w:t>----***-----</w:t>
      </w:r>
    </w:p>
    <w:p>
      <w:pPr>
        <w:jc w:val="both"/>
        <w:rPr>
          <w:rFonts w:hint="default" w:ascii="Times New Roman" w:hAnsi="Times New Roman" w:eastAsia="Cambria" w:cs="Times New Roman"/>
          <w:b/>
          <w:sz w:val="26"/>
          <w:szCs w:val="26"/>
          <w:vertAlign w:val="baseline"/>
          <w:lang w:val="vi-VN"/>
        </w:rPr>
      </w:pPr>
    </w:p>
    <w:p>
      <w:pPr>
        <w:jc w:val="both"/>
        <w:rPr>
          <w:rFonts w:hint="default" w:ascii="Times New Roman" w:hAnsi="Times New Roman" w:eastAsia="Cambria" w:cs="Times New Roman"/>
          <w:b/>
          <w:sz w:val="48"/>
          <w:szCs w:val="48"/>
          <w:vertAlign w:val="baseline"/>
        </w:rPr>
      </w:pPr>
      <w:r>
        <w:rPr>
          <w:rFonts w:hint="default" w:ascii="Times New Roman" w:hAnsi="Times New Roman" w:eastAsia="Cambria" w:cs="Times New Roman"/>
          <w:b/>
          <w:sz w:val="48"/>
          <w:szCs w:val="48"/>
          <w:vertAlign w:val="baseline"/>
          <w:rtl w:val="0"/>
        </w:rPr>
        <w:t>HỢP ĐỒNG LAO ĐỘNG THỜI VỤ</w:t>
      </w:r>
    </w:p>
    <w:p>
      <w:pPr>
        <w:jc w:val="both"/>
        <w:rPr>
          <w:rFonts w:hint="default" w:ascii="Times New Roman" w:hAnsi="Times New Roman" w:eastAsia="Cambria" w:cs="Times New Roman"/>
          <w:b/>
          <w:sz w:val="26"/>
          <w:szCs w:val="26"/>
          <w:vertAlign w:val="baseline"/>
        </w:rPr>
      </w:pPr>
      <w:r>
        <w:rPr>
          <w:rFonts w:hint="default" w:ascii="Times New Roman" w:hAnsi="Times New Roman" w:eastAsia="Cambria" w:cs="Times New Roman"/>
          <w:b/>
          <w:sz w:val="26"/>
          <w:szCs w:val="26"/>
          <w:vertAlign w:val="baseline"/>
          <w:lang w:val="vi-VN"/>
        </w:rPr>
        <w:drawing>
          <wp:anchor distT="0" distB="0" distL="114300" distR="114300" simplePos="0" relativeHeight="251659264" behindDoc="0" locked="0" layoutInCell="1" allowOverlap="1">
            <wp:simplePos x="0" y="0"/>
            <wp:positionH relativeFrom="column">
              <wp:posOffset>-57785</wp:posOffset>
            </wp:positionH>
            <wp:positionV relativeFrom="paragraph">
              <wp:posOffset>302260</wp:posOffset>
            </wp:positionV>
            <wp:extent cx="5972175" cy="3981450"/>
            <wp:effectExtent l="0" t="0" r="0" b="0"/>
            <wp:wrapNone/>
            <wp:docPr id="1" name="Picture 1" descr="logo_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_background"/>
                    <pic:cNvPicPr>
                      <a:picLocks noChangeAspect="1"/>
                    </pic:cNvPicPr>
                  </pic:nvPicPr>
                  <pic:blipFill>
                    <a:blip r:embed="rId6"/>
                    <a:stretch>
                      <a:fillRect/>
                    </a:stretch>
                  </pic:blipFill>
                  <pic:spPr>
                    <a:xfrm>
                      <a:off x="0" y="0"/>
                      <a:ext cx="5972175" cy="3981450"/>
                    </a:xfrm>
                    <a:prstGeom prst="rect">
                      <a:avLst/>
                    </a:prstGeom>
                  </pic:spPr>
                </pic:pic>
              </a:graphicData>
            </a:graphic>
          </wp:anchor>
        </w:drawing>
      </w:r>
      <w:r>
        <w:rPr>
          <w:rFonts w:hint="default" w:ascii="Times New Roman" w:hAnsi="Times New Roman" w:eastAsia="Cambria" w:cs="Times New Roman"/>
          <w:b/>
          <w:sz w:val="26"/>
          <w:szCs w:val="26"/>
          <w:vertAlign w:val="baseline"/>
          <w:rtl w:val="0"/>
        </w:rPr>
        <w:t>Số: …………</w:t>
      </w:r>
    </w:p>
    <w:p>
      <w:pPr>
        <w:jc w:val="both"/>
        <w:rPr>
          <w:rFonts w:hint="default" w:ascii="Times New Roman" w:hAnsi="Times New Roman" w:eastAsia="Cambria" w:cs="Times New Roman"/>
          <w:sz w:val="26"/>
          <w:szCs w:val="26"/>
          <w:vertAlign w:val="baseline"/>
        </w:rPr>
      </w:pP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Hôm nay, ngày …. tháng ….năm…., tại …………………………………………….</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Chúng tôi gồm:</w:t>
      </w:r>
    </w:p>
    <w:p>
      <w:pPr>
        <w:jc w:val="both"/>
        <w:rPr>
          <w:rFonts w:hint="default" w:ascii="Times New Roman" w:hAnsi="Times New Roman" w:eastAsia="Cambria" w:cs="Times New Roman"/>
          <w:b/>
          <w:sz w:val="26"/>
          <w:szCs w:val="26"/>
          <w:vertAlign w:val="baseline"/>
        </w:rPr>
      </w:pPr>
      <w:r>
        <w:rPr>
          <w:rFonts w:hint="default" w:ascii="Times New Roman" w:hAnsi="Times New Roman" w:eastAsia="Cambria" w:cs="Times New Roman"/>
          <w:b/>
          <w:sz w:val="26"/>
          <w:szCs w:val="26"/>
          <w:vertAlign w:val="baseline"/>
          <w:rtl w:val="0"/>
        </w:rPr>
        <w:t xml:space="preserve">BÊN A (Người sử dụng lao động):............................................................................ </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Đại diện: ………………………….………… Chức vụ: ………..…………………..</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Địa chỉ: ………………………………………………………………………………</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Điện thoại: ...........................................................................…………………………</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Mã số thuế: ..................................................................................................................</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Số tài khoản:…………………………. Tại Ngân hàng:…….………………...……..</w:t>
      </w:r>
    </w:p>
    <w:p>
      <w:pPr>
        <w:jc w:val="both"/>
        <w:rPr>
          <w:rFonts w:hint="default" w:ascii="Times New Roman" w:hAnsi="Times New Roman" w:eastAsia="Cambria" w:cs="Times New Roman"/>
          <w:b/>
          <w:sz w:val="26"/>
          <w:szCs w:val="26"/>
          <w:vertAlign w:val="baseline"/>
        </w:rPr>
      </w:pPr>
      <w:r>
        <w:rPr>
          <w:rFonts w:hint="default" w:ascii="Times New Roman" w:hAnsi="Times New Roman" w:eastAsia="Cambria" w:cs="Times New Roman"/>
          <w:b/>
          <w:sz w:val="26"/>
          <w:szCs w:val="26"/>
          <w:vertAlign w:val="baseline"/>
          <w:rtl w:val="0"/>
        </w:rPr>
        <w:t>BÊN B (Người lao động):………………….………………………………………..</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Ngày tháng năm sinh:………………………………………………………………...</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Địa chỉ thường trú: ..................................................................................................…</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Số CMND:.........................Nơi cấp:...................... Ngày cấp:…………….................</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Nghề nghiệp: ………………………………………………………………………...</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Sau khi thỏa thuận, hai bên đồng ý ký kết và thực hiện Hợp đồng lao động thời vụ với các điều khoản sau đây:</w:t>
      </w:r>
    </w:p>
    <w:p>
      <w:pPr>
        <w:jc w:val="both"/>
        <w:rPr>
          <w:rFonts w:hint="default" w:ascii="Times New Roman" w:hAnsi="Times New Roman" w:eastAsia="Cambria" w:cs="Times New Roman"/>
          <w:b/>
          <w:sz w:val="26"/>
          <w:szCs w:val="26"/>
          <w:vertAlign w:val="baseline"/>
        </w:rPr>
      </w:pPr>
      <w:r>
        <w:rPr>
          <w:rFonts w:hint="default" w:ascii="Times New Roman" w:hAnsi="Times New Roman" w:eastAsia="Cambria" w:cs="Times New Roman"/>
          <w:b/>
          <w:sz w:val="26"/>
          <w:szCs w:val="26"/>
          <w:vertAlign w:val="baseline"/>
          <w:rtl w:val="0"/>
        </w:rPr>
        <w:t>Điều 1: Thời hạn và công việc hợp đồng</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xml:space="preserve">- Loại hợp đồng lao động: Hợp đồng lao động thời vụ ……. tháng </w:t>
      </w:r>
      <w:r>
        <w:rPr>
          <w:rFonts w:hint="default" w:ascii="Times New Roman" w:hAnsi="Times New Roman" w:eastAsia="Cambria" w:cs="Times New Roman"/>
          <w:sz w:val="26"/>
          <w:szCs w:val="26"/>
          <w:vertAlign w:val="superscript"/>
          <w:rtl w:val="0"/>
        </w:rPr>
        <w:t>(1)</w:t>
      </w:r>
      <w:r>
        <w:rPr>
          <w:rFonts w:hint="default" w:ascii="Times New Roman" w:hAnsi="Times New Roman" w:eastAsia="Cambria" w:cs="Times New Roman"/>
          <w:sz w:val="26"/>
          <w:szCs w:val="26"/>
          <w:vertAlign w:val="baseline"/>
          <w:rtl w:val="0"/>
        </w:rPr>
        <w:t>.</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Từ ngày …… tháng …… năm ……. đến ngày ….… tháng … năm .…</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xml:space="preserve">- Địa điểm làm việc </w:t>
      </w:r>
      <w:r>
        <w:rPr>
          <w:rFonts w:hint="default" w:ascii="Times New Roman" w:hAnsi="Times New Roman" w:eastAsia="Cambria" w:cs="Times New Roman"/>
          <w:sz w:val="26"/>
          <w:szCs w:val="26"/>
          <w:vertAlign w:val="superscript"/>
          <w:rtl w:val="0"/>
        </w:rPr>
        <w:t>(2)</w:t>
      </w:r>
      <w:r>
        <w:rPr>
          <w:rFonts w:hint="default" w:ascii="Times New Roman" w:hAnsi="Times New Roman" w:eastAsia="Cambria" w:cs="Times New Roman"/>
          <w:sz w:val="26"/>
          <w:szCs w:val="26"/>
          <w:vertAlign w:val="baseline"/>
          <w:rtl w:val="0"/>
        </w:rPr>
        <w:t>: Tại…………………………………………………………...</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Chức danh chuyên môn:.……………….…….…………………………….............</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Chức vụ (nếu có): ……………………………………………..……………………</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xml:space="preserve">- Công việc phải làm </w:t>
      </w:r>
      <w:r>
        <w:rPr>
          <w:rFonts w:hint="default" w:ascii="Times New Roman" w:hAnsi="Times New Roman" w:eastAsia="Cambria" w:cs="Times New Roman"/>
          <w:sz w:val="26"/>
          <w:szCs w:val="26"/>
          <w:vertAlign w:val="superscript"/>
          <w:rtl w:val="0"/>
        </w:rPr>
        <w:t>(3)</w:t>
      </w:r>
      <w:r>
        <w:rPr>
          <w:rFonts w:hint="default" w:ascii="Times New Roman" w:hAnsi="Times New Roman" w:eastAsia="Cambria" w:cs="Times New Roman"/>
          <w:sz w:val="26"/>
          <w:szCs w:val="26"/>
          <w:vertAlign w:val="baseline"/>
          <w:rtl w:val="0"/>
        </w:rPr>
        <w:t>: ………………….….………………..……………………..</w:t>
      </w:r>
    </w:p>
    <w:p>
      <w:pPr>
        <w:jc w:val="both"/>
        <w:rPr>
          <w:rFonts w:hint="default" w:ascii="Times New Roman" w:hAnsi="Times New Roman" w:eastAsia="Cambria" w:cs="Times New Roman"/>
          <w:b/>
          <w:sz w:val="26"/>
          <w:szCs w:val="26"/>
          <w:vertAlign w:val="baseline"/>
        </w:rPr>
      </w:pPr>
      <w:r>
        <w:rPr>
          <w:rFonts w:hint="default" w:ascii="Times New Roman" w:hAnsi="Times New Roman" w:eastAsia="Cambria" w:cs="Times New Roman"/>
          <w:b/>
          <w:sz w:val="26"/>
          <w:szCs w:val="26"/>
          <w:vertAlign w:val="baseline"/>
          <w:rtl w:val="0"/>
        </w:rPr>
        <w:t>Điều 2: Chế độ làm việc</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xml:space="preserve">- Thời giờ làm việc </w:t>
      </w:r>
      <w:r>
        <w:rPr>
          <w:rFonts w:hint="default" w:ascii="Times New Roman" w:hAnsi="Times New Roman" w:eastAsia="Cambria" w:cs="Times New Roman"/>
          <w:sz w:val="26"/>
          <w:szCs w:val="26"/>
          <w:vertAlign w:val="superscript"/>
          <w:rtl w:val="0"/>
        </w:rPr>
        <w:t>(4)</w:t>
      </w:r>
      <w:r>
        <w:rPr>
          <w:rFonts w:hint="default" w:ascii="Times New Roman" w:hAnsi="Times New Roman" w:eastAsia="Cambria" w:cs="Times New Roman"/>
          <w:sz w:val="26"/>
          <w:szCs w:val="26"/>
          <w:vertAlign w:val="baseline"/>
          <w:rtl w:val="0"/>
        </w:rPr>
        <w:t>: ………………..……………………………………………...</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Dụng cụ làm việc được cấp phát: Căn cứ theo công việc thực tế.</w:t>
      </w:r>
    </w:p>
    <w:p>
      <w:pPr>
        <w:jc w:val="both"/>
        <w:rPr>
          <w:rFonts w:hint="default" w:ascii="Times New Roman" w:hAnsi="Times New Roman" w:eastAsia="Cambria" w:cs="Times New Roman"/>
          <w:b/>
          <w:sz w:val="26"/>
          <w:szCs w:val="26"/>
          <w:vertAlign w:val="baseline"/>
        </w:rPr>
      </w:pPr>
      <w:r>
        <w:rPr>
          <w:rFonts w:hint="default" w:ascii="Times New Roman" w:hAnsi="Times New Roman" w:eastAsia="Cambria" w:cs="Times New Roman"/>
          <w:b/>
          <w:sz w:val="26"/>
          <w:szCs w:val="26"/>
          <w:vertAlign w:val="baseline"/>
          <w:rtl w:val="0"/>
        </w:rPr>
        <w:t>Điều 3: Nghĩa vụ và quyền lợi của người lao động</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1. Quyền lợi</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xml:space="preserve">- Phương tiện đi lại làm việc </w:t>
      </w:r>
      <w:r>
        <w:rPr>
          <w:rFonts w:hint="default" w:ascii="Times New Roman" w:hAnsi="Times New Roman" w:eastAsia="Cambria" w:cs="Times New Roman"/>
          <w:sz w:val="26"/>
          <w:szCs w:val="26"/>
          <w:vertAlign w:val="superscript"/>
          <w:rtl w:val="0"/>
        </w:rPr>
        <w:t>(5)</w:t>
      </w:r>
      <w:r>
        <w:rPr>
          <w:rFonts w:hint="default" w:ascii="Times New Roman" w:hAnsi="Times New Roman" w:eastAsia="Cambria" w:cs="Times New Roman"/>
          <w:sz w:val="26"/>
          <w:szCs w:val="26"/>
          <w:vertAlign w:val="baseline"/>
          <w:rtl w:val="0"/>
        </w:rPr>
        <w:t>: ………………</w:t>
      </w:r>
      <w:r>
        <w:rPr>
          <w:rFonts w:hint="default" w:ascii="Times New Roman" w:hAnsi="Times New Roman" w:eastAsia="Cambria" w:cs="Times New Roman"/>
          <w:b/>
          <w:sz w:val="26"/>
          <w:szCs w:val="26"/>
          <w:vertAlign w:val="baseline"/>
          <w:lang w:val="vi-VN"/>
        </w:rPr>
        <w:drawing>
          <wp:anchor distT="0" distB="0" distL="114300" distR="114300" simplePos="0" relativeHeight="251660288" behindDoc="0" locked="0" layoutInCell="1" allowOverlap="1">
            <wp:simplePos x="0" y="0"/>
            <wp:positionH relativeFrom="column">
              <wp:posOffset>-57785</wp:posOffset>
            </wp:positionH>
            <wp:positionV relativeFrom="paragraph">
              <wp:posOffset>-1239520</wp:posOffset>
            </wp:positionV>
            <wp:extent cx="5972175" cy="3981450"/>
            <wp:effectExtent l="0" t="0" r="0" b="0"/>
            <wp:wrapNone/>
            <wp:docPr id="2" name="Picture 2" descr="logo_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_background"/>
                    <pic:cNvPicPr>
                      <a:picLocks noChangeAspect="1"/>
                    </pic:cNvPicPr>
                  </pic:nvPicPr>
                  <pic:blipFill>
                    <a:blip r:embed="rId6"/>
                    <a:stretch>
                      <a:fillRect/>
                    </a:stretch>
                  </pic:blipFill>
                  <pic:spPr>
                    <a:xfrm>
                      <a:off x="0" y="0"/>
                      <a:ext cx="5972175" cy="3981450"/>
                    </a:xfrm>
                    <a:prstGeom prst="rect">
                      <a:avLst/>
                    </a:prstGeom>
                  </pic:spPr>
                </pic:pic>
              </a:graphicData>
            </a:graphic>
          </wp:anchor>
        </w:drawing>
      </w:r>
      <w:r>
        <w:rPr>
          <w:rFonts w:hint="default" w:ascii="Times New Roman" w:hAnsi="Times New Roman" w:eastAsia="Cambria" w:cs="Times New Roman"/>
          <w:sz w:val="26"/>
          <w:szCs w:val="26"/>
          <w:vertAlign w:val="baseline"/>
          <w:rtl w:val="0"/>
        </w:rPr>
        <w:t>……………………………………..</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xml:space="preserve">- Mức lương chính hoặc tiền công </w:t>
      </w:r>
      <w:r>
        <w:rPr>
          <w:rFonts w:hint="default" w:ascii="Times New Roman" w:hAnsi="Times New Roman" w:eastAsia="Cambria" w:cs="Times New Roman"/>
          <w:sz w:val="26"/>
          <w:szCs w:val="26"/>
          <w:vertAlign w:val="superscript"/>
          <w:rtl w:val="0"/>
        </w:rPr>
        <w:t>(6)</w:t>
      </w:r>
      <w:r>
        <w:rPr>
          <w:rFonts w:hint="default" w:ascii="Times New Roman" w:hAnsi="Times New Roman" w:eastAsia="Cambria" w:cs="Times New Roman"/>
          <w:sz w:val="26"/>
          <w:szCs w:val="26"/>
          <w:vertAlign w:val="baseline"/>
          <w:rtl w:val="0"/>
        </w:rPr>
        <w:t>: …………………. đồng/tháng</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Bằng chữ: ……………………………………………………………………………………..</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(Đã bao gồm tiền lương đóng bảo hiểm xã hội, bảo hiểm y tế và bảo hiểm thất nghiệp)</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Hình thức trả lương: Bằng tiền mặt hoặc chuyển khoản.</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Phụ cấp (nếu có): …………………………………………………………………..</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xml:space="preserve">- Thời hạn trả lương </w:t>
      </w:r>
      <w:r>
        <w:rPr>
          <w:rFonts w:hint="default" w:ascii="Times New Roman" w:hAnsi="Times New Roman" w:eastAsia="Cambria" w:cs="Times New Roman"/>
          <w:sz w:val="26"/>
          <w:szCs w:val="26"/>
          <w:vertAlign w:val="superscript"/>
          <w:rtl w:val="0"/>
        </w:rPr>
        <w:t>(7)</w:t>
      </w:r>
      <w:r>
        <w:rPr>
          <w:rFonts w:hint="default" w:ascii="Times New Roman" w:hAnsi="Times New Roman" w:eastAsia="Cambria" w:cs="Times New Roman"/>
          <w:sz w:val="26"/>
          <w:szCs w:val="26"/>
          <w:vertAlign w:val="baseline"/>
          <w:rtl w:val="0"/>
        </w:rPr>
        <w:t>:…….………………………………………………..……….</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xml:space="preserve">- Tiền thưởng </w:t>
      </w:r>
      <w:r>
        <w:rPr>
          <w:rFonts w:hint="default" w:ascii="Times New Roman" w:hAnsi="Times New Roman" w:eastAsia="Cambria" w:cs="Times New Roman"/>
          <w:sz w:val="26"/>
          <w:szCs w:val="26"/>
          <w:vertAlign w:val="superscript"/>
          <w:rtl w:val="0"/>
        </w:rPr>
        <w:t>(8)</w:t>
      </w:r>
      <w:r>
        <w:rPr>
          <w:rFonts w:hint="default" w:ascii="Times New Roman" w:hAnsi="Times New Roman" w:eastAsia="Cambria" w:cs="Times New Roman"/>
          <w:sz w:val="26"/>
          <w:szCs w:val="26"/>
          <w:vertAlign w:val="baseline"/>
          <w:rtl w:val="0"/>
        </w:rPr>
        <w:t>: ……………………...……………………………………………...</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xml:space="preserve">- Chế độ nâng lương </w:t>
      </w:r>
      <w:r>
        <w:rPr>
          <w:rFonts w:hint="default" w:ascii="Times New Roman" w:hAnsi="Times New Roman" w:eastAsia="Cambria" w:cs="Times New Roman"/>
          <w:sz w:val="26"/>
          <w:szCs w:val="26"/>
          <w:vertAlign w:val="superscript"/>
          <w:rtl w:val="0"/>
        </w:rPr>
        <w:t>(9)</w:t>
      </w:r>
      <w:r>
        <w:rPr>
          <w:rFonts w:hint="default" w:ascii="Times New Roman" w:hAnsi="Times New Roman" w:eastAsia="Cambria" w:cs="Times New Roman"/>
          <w:sz w:val="26"/>
          <w:szCs w:val="26"/>
          <w:vertAlign w:val="baseline"/>
          <w:rtl w:val="0"/>
        </w:rPr>
        <w:t>: ……………………………………………………………...</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xml:space="preserve">- Chế độ nghỉ ngơi </w:t>
      </w:r>
      <w:r>
        <w:rPr>
          <w:rFonts w:hint="default" w:ascii="Times New Roman" w:hAnsi="Times New Roman" w:eastAsia="Cambria" w:cs="Times New Roman"/>
          <w:sz w:val="26"/>
          <w:szCs w:val="26"/>
          <w:vertAlign w:val="superscript"/>
          <w:rtl w:val="0"/>
        </w:rPr>
        <w:t>(10)</w:t>
      </w:r>
      <w:r>
        <w:rPr>
          <w:rFonts w:hint="default" w:ascii="Times New Roman" w:hAnsi="Times New Roman" w:eastAsia="Cambria" w:cs="Times New Roman"/>
          <w:sz w:val="26"/>
          <w:szCs w:val="26"/>
          <w:vertAlign w:val="baseline"/>
          <w:rtl w:val="0"/>
        </w:rPr>
        <w:t>:…………………………………………..……………….......</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xml:space="preserve">- Những </w:t>
      </w:r>
      <w:r>
        <w:rPr>
          <w:rFonts w:hint="default" w:ascii="Times New Roman" w:hAnsi="Times New Roman" w:eastAsia="Cambria" w:cs="Times New Roman"/>
          <w:sz w:val="26"/>
          <w:szCs w:val="26"/>
          <w:rtl w:val="0"/>
        </w:rPr>
        <w:t>thỏa</w:t>
      </w:r>
      <w:r>
        <w:rPr>
          <w:rFonts w:hint="default" w:ascii="Times New Roman" w:hAnsi="Times New Roman" w:eastAsia="Cambria" w:cs="Times New Roman"/>
          <w:sz w:val="26"/>
          <w:szCs w:val="26"/>
          <w:vertAlign w:val="baseline"/>
          <w:rtl w:val="0"/>
        </w:rPr>
        <w:t xml:space="preserve"> thuận khác: ……………………………………...…………………….</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2. Nghĩa vụ</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Hoàn thành những công việc đã cam kết trong hợp đồng lao động. </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Chấp hành nội quy, quy chế kỷ luật lao động, an toàn lao động của công ty.</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xml:space="preserve">- Bồi thường vi phạm và vật chất </w:t>
      </w:r>
      <w:r>
        <w:rPr>
          <w:rFonts w:hint="default" w:ascii="Times New Roman" w:hAnsi="Times New Roman" w:eastAsia="Cambria" w:cs="Times New Roman"/>
          <w:sz w:val="26"/>
          <w:szCs w:val="26"/>
          <w:vertAlign w:val="superscript"/>
          <w:rtl w:val="0"/>
        </w:rPr>
        <w:t>(11)</w:t>
      </w:r>
      <w:r>
        <w:rPr>
          <w:rFonts w:hint="default" w:ascii="Times New Roman" w:hAnsi="Times New Roman" w:eastAsia="Cambria" w:cs="Times New Roman"/>
          <w:sz w:val="26"/>
          <w:szCs w:val="26"/>
          <w:vertAlign w:val="baseline"/>
          <w:rtl w:val="0"/>
        </w:rPr>
        <w:t>:…………….…………………………………..</w:t>
      </w:r>
    </w:p>
    <w:p>
      <w:pPr>
        <w:jc w:val="both"/>
        <w:rPr>
          <w:rFonts w:hint="default" w:ascii="Times New Roman" w:hAnsi="Times New Roman" w:eastAsia="Cambria" w:cs="Times New Roman"/>
          <w:b/>
          <w:sz w:val="26"/>
          <w:szCs w:val="26"/>
          <w:vertAlign w:val="baseline"/>
        </w:rPr>
      </w:pPr>
      <w:r>
        <w:rPr>
          <w:rFonts w:hint="default" w:ascii="Times New Roman" w:hAnsi="Times New Roman" w:eastAsia="Cambria" w:cs="Times New Roman"/>
          <w:b/>
          <w:sz w:val="26"/>
          <w:szCs w:val="26"/>
          <w:vertAlign w:val="baseline"/>
          <w:rtl w:val="0"/>
        </w:rPr>
        <w:t>Điều 4. Nghĩa vụ và quyền hạn của người sử dụng lao động</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1. Quyền hạn</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Điều hành người lao động hoàn thành công việc theo hợp đồng.</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xml:space="preserve">- Tạm hoãn, chấm dứt hợp đồng lao động, kỷ luật người lao động theo quy định của pháp luật, thoả ước lao động tập thể (nếu có) và nội quy của doanh nghiệp. </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2. Nghĩa vụ</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Bảo đảm việc làm và thực hiện đầy đủ những điều đã cam kết theo hợp đồng này.</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Thanh toán đầy đủ, đúng thời hạn lương và các c</w:t>
      </w:r>
      <w:r>
        <w:rPr>
          <w:rFonts w:hint="default" w:ascii="Times New Roman" w:hAnsi="Times New Roman" w:eastAsia="Cambria" w:cs="Times New Roman"/>
          <w:b/>
          <w:sz w:val="26"/>
          <w:szCs w:val="26"/>
          <w:vertAlign w:val="baseline"/>
          <w:lang w:val="vi-VN"/>
        </w:rPr>
        <w:drawing>
          <wp:anchor distT="0" distB="0" distL="114300" distR="114300" simplePos="0" relativeHeight="251661312" behindDoc="0" locked="0" layoutInCell="1" allowOverlap="1">
            <wp:simplePos x="0" y="0"/>
            <wp:positionH relativeFrom="column">
              <wp:posOffset>-57785</wp:posOffset>
            </wp:positionH>
            <wp:positionV relativeFrom="paragraph">
              <wp:posOffset>-767080</wp:posOffset>
            </wp:positionV>
            <wp:extent cx="5972175" cy="3981450"/>
            <wp:effectExtent l="0" t="0" r="0" b="0"/>
            <wp:wrapNone/>
            <wp:docPr id="3" name="Picture 3" descr="logo_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_background"/>
                    <pic:cNvPicPr>
                      <a:picLocks noChangeAspect="1"/>
                    </pic:cNvPicPr>
                  </pic:nvPicPr>
                  <pic:blipFill>
                    <a:blip r:embed="rId6"/>
                    <a:stretch>
                      <a:fillRect/>
                    </a:stretch>
                  </pic:blipFill>
                  <pic:spPr>
                    <a:xfrm>
                      <a:off x="0" y="0"/>
                      <a:ext cx="5972175" cy="3981450"/>
                    </a:xfrm>
                    <a:prstGeom prst="rect">
                      <a:avLst/>
                    </a:prstGeom>
                  </pic:spPr>
                </pic:pic>
              </a:graphicData>
            </a:graphic>
          </wp:anchor>
        </w:drawing>
      </w:r>
      <w:r>
        <w:rPr>
          <w:rFonts w:hint="default" w:ascii="Times New Roman" w:hAnsi="Times New Roman" w:eastAsia="Cambria" w:cs="Times New Roman"/>
          <w:sz w:val="26"/>
          <w:szCs w:val="26"/>
          <w:vertAlign w:val="baseline"/>
          <w:rtl w:val="0"/>
        </w:rPr>
        <w:t>hế độ, quyền lợi cho người lao động theo hợp đồng lao động, thoả ước lao động tập thể (nếu có). </w:t>
      </w:r>
    </w:p>
    <w:p>
      <w:pPr>
        <w:jc w:val="both"/>
        <w:rPr>
          <w:rFonts w:hint="default" w:ascii="Times New Roman" w:hAnsi="Times New Roman" w:eastAsia="Cambria" w:cs="Times New Roman"/>
          <w:b/>
          <w:sz w:val="26"/>
          <w:szCs w:val="26"/>
          <w:vertAlign w:val="baseline"/>
        </w:rPr>
      </w:pPr>
      <w:r>
        <w:rPr>
          <w:rFonts w:hint="default" w:ascii="Times New Roman" w:hAnsi="Times New Roman" w:eastAsia="Cambria" w:cs="Times New Roman"/>
          <w:b/>
          <w:sz w:val="26"/>
          <w:szCs w:val="26"/>
          <w:vertAlign w:val="baseline"/>
          <w:rtl w:val="0"/>
        </w:rPr>
        <w:t>Điều 5. Điều khoản chấm dứt hợp đồng</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Hợp đồng này sẽ chấm dứt trong trường hợp:</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Hết hạn hợp đồng lao động;</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Đã hoàn thành công việc theo hợp đồng lao động;</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Hai bên thỏa thuận chấm dứt hợp đồng lao động;</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Một trong hai bên đơn phương chấm dứt hợp đồng.</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Điều 6. Điều khoản thi hành</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Những vấn đề về lao động không ghi trong hợp đồng này thì áp dụng theo quy định của thoả ước lao động tập thể, trường hợp chưa có hoặc không có thoả ước lao động tập thể thì áp dụng theo quy định của pháp luật lao động.</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Khi hai bên ký phụ lục hợp đồng thì nội dung của phụ lục hợp đồng cũng có giá trị như các nội dung khác của bản hợp đồng này. </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Hợp đồng được làm thành …….. bản có giá trị pháp lý như nhau, mỗi bên giữ ……. bản và có hiệu lực từ ngày…….. tháng……. năm…….</w:t>
      </w:r>
    </w:p>
    <w:tbl>
      <w:tblPr>
        <w:tblStyle w:val="14"/>
        <w:tblW w:w="9243" w:type="dxa"/>
        <w:tblInd w:w="-108" w:type="dxa"/>
        <w:tblLayout w:type="fixed"/>
        <w:tblCellMar>
          <w:top w:w="0" w:type="dxa"/>
          <w:left w:w="108" w:type="dxa"/>
          <w:bottom w:w="0" w:type="dxa"/>
          <w:right w:w="108" w:type="dxa"/>
        </w:tblCellMar>
      </w:tblPr>
      <w:tblGrid>
        <w:gridCol w:w="4621"/>
        <w:gridCol w:w="4622"/>
      </w:tblGrid>
      <w:tr>
        <w:tblPrEx>
          <w:tblCellMar>
            <w:top w:w="0" w:type="dxa"/>
            <w:left w:w="108" w:type="dxa"/>
            <w:bottom w:w="0" w:type="dxa"/>
            <w:right w:w="108" w:type="dxa"/>
          </w:tblCellMar>
        </w:tblPrEx>
        <w:tc>
          <w:tcPr>
            <w:vAlign w:val="top"/>
          </w:tcPr>
          <w:p>
            <w:pPr>
              <w:spacing w:after="0" w:line="24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Người sử dụng lao động</w:t>
            </w:r>
          </w:p>
          <w:p>
            <w:pPr>
              <w:spacing w:after="0" w:line="24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(Ký, ghi rõ họ tên, đóng dấu)</w:t>
            </w:r>
          </w:p>
        </w:tc>
        <w:tc>
          <w:tcPr>
            <w:vAlign w:val="top"/>
          </w:tcPr>
          <w:p>
            <w:pPr>
              <w:spacing w:after="0" w:line="24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Người lao động</w:t>
            </w:r>
          </w:p>
          <w:p>
            <w:pPr>
              <w:spacing w:after="0" w:line="24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(Ký, ghi rõ họ tên)</w:t>
            </w:r>
          </w:p>
        </w:tc>
      </w:tr>
    </w:tbl>
    <w:p>
      <w:pPr>
        <w:jc w:val="both"/>
        <w:rPr>
          <w:rFonts w:hint="default" w:ascii="Times New Roman" w:hAnsi="Times New Roman" w:eastAsia="Cambria" w:cs="Times New Roman"/>
          <w:sz w:val="26"/>
          <w:szCs w:val="26"/>
          <w:vertAlign w:val="baseline"/>
        </w:rPr>
      </w:pPr>
    </w:p>
    <w:p>
      <w:pPr>
        <w:jc w:val="both"/>
        <w:rPr>
          <w:rFonts w:hint="default" w:ascii="Times New Roman" w:hAnsi="Times New Roman" w:eastAsia="Cambria" w:cs="Times New Roman"/>
          <w:sz w:val="26"/>
          <w:szCs w:val="26"/>
          <w:vertAlign w:val="baseline"/>
        </w:rPr>
      </w:pPr>
    </w:p>
    <w:p>
      <w:pPr>
        <w:jc w:val="both"/>
        <w:rPr>
          <w:rFonts w:hint="default" w:ascii="Times New Roman" w:hAnsi="Times New Roman" w:eastAsia="Cambria" w:cs="Times New Roman"/>
          <w:sz w:val="26"/>
          <w:szCs w:val="26"/>
          <w:vertAlign w:val="baseline"/>
        </w:rPr>
      </w:pPr>
    </w:p>
    <w:p>
      <w:pPr>
        <w:jc w:val="both"/>
        <w:rPr>
          <w:rFonts w:hint="default" w:ascii="Times New Roman" w:hAnsi="Times New Roman" w:eastAsia="Cambria" w:cs="Times New Roman"/>
          <w:b/>
          <w:sz w:val="26"/>
          <w:szCs w:val="26"/>
          <w:vertAlign w:val="baseline"/>
        </w:rPr>
      </w:pPr>
      <w:r>
        <w:rPr>
          <w:rFonts w:hint="default" w:ascii="Times New Roman" w:hAnsi="Times New Roman" w:eastAsia="Cambria" w:cs="Times New Roman"/>
          <w:b/>
          <w:sz w:val="26"/>
          <w:szCs w:val="26"/>
          <w:vertAlign w:val="baseline"/>
          <w:rtl w:val="0"/>
        </w:rPr>
        <w:t>Hướng dẫn soạn thảo hợp đồng lao động thời vụ 2019</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(1) Lưu ý thời hạn của công việc mang tính chất thời vụ không được quá 12 tháng.</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(2) Ghi rõ bộ phận, địa chỉ nơi người lao động làm việc.</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(3) Ghi chi tiết công việc người lao động phải thực hiện theo hợp đồng này. Càng chi tiết bao nhiêu càng tránh được tranh chấp có thể xảy ra.</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(4) Theo quy định tại Điều 104 Bộ luật Lao động 2012:</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Thời giờ làm việc bìn</w:t>
      </w:r>
      <w:r>
        <w:rPr>
          <w:rFonts w:hint="default" w:ascii="Times New Roman" w:hAnsi="Times New Roman" w:eastAsia="Cambria" w:cs="Times New Roman"/>
          <w:b/>
          <w:sz w:val="26"/>
          <w:szCs w:val="26"/>
          <w:vertAlign w:val="baseline"/>
          <w:lang w:val="vi-VN"/>
        </w:rPr>
        <w:drawing>
          <wp:anchor distT="0" distB="0" distL="114300" distR="114300" simplePos="0" relativeHeight="251662336" behindDoc="0" locked="0" layoutInCell="1" allowOverlap="1">
            <wp:simplePos x="0" y="0"/>
            <wp:positionH relativeFrom="column">
              <wp:posOffset>-57785</wp:posOffset>
            </wp:positionH>
            <wp:positionV relativeFrom="paragraph">
              <wp:posOffset>-767080</wp:posOffset>
            </wp:positionV>
            <wp:extent cx="5972175" cy="3981450"/>
            <wp:effectExtent l="0" t="0" r="0" b="0"/>
            <wp:wrapNone/>
            <wp:docPr id="4" name="Picture 4" descr="logo_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_background"/>
                    <pic:cNvPicPr>
                      <a:picLocks noChangeAspect="1"/>
                    </pic:cNvPicPr>
                  </pic:nvPicPr>
                  <pic:blipFill>
                    <a:blip r:embed="rId6"/>
                    <a:stretch>
                      <a:fillRect/>
                    </a:stretch>
                  </pic:blipFill>
                  <pic:spPr>
                    <a:xfrm>
                      <a:off x="0" y="0"/>
                      <a:ext cx="5972175" cy="3981450"/>
                    </a:xfrm>
                    <a:prstGeom prst="rect">
                      <a:avLst/>
                    </a:prstGeom>
                  </pic:spPr>
                </pic:pic>
              </a:graphicData>
            </a:graphic>
          </wp:anchor>
        </w:drawing>
      </w:r>
      <w:r>
        <w:rPr>
          <w:rFonts w:hint="default" w:ascii="Times New Roman" w:hAnsi="Times New Roman" w:eastAsia="Cambria" w:cs="Times New Roman"/>
          <w:sz w:val="26"/>
          <w:szCs w:val="26"/>
          <w:vertAlign w:val="baseline"/>
          <w:rtl w:val="0"/>
        </w:rPr>
        <w:t>h thường không quá 08 giờ/ngày và 48 giờ/tuần;</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Thời giờ làm việc không quá 06 giờ/ngày đối với những người làm công việc đặc biệt nặng nhọc, độc hại, nguy hiểm.</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(5) Tùy theo chính sách của người sử dụng lao động, phương tiện đi lại có thể do người lao động tự túc hoặc do doanh nghiệp đưa đón.</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(6) Theo quy định tại Điều 90 Bộ luật Lao động 2012:</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Tiền lương bao gồm mức lương theo công việc hoặc chức danh, phụ cấp và các khoản bổ sung khác.</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Tiền lương của người lao động không được thấp hơn mức lương tối thiểu vùng do Chính phủ quy định.</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(7) (8) (9) Căn cứ theo quy chế tiền lương, tiền thưởng áp dụng trong doanh nghiệp.</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(10) Theo quy định tại Điều 108 Bộ luật Lao động 2012:</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Người lao động làm việc liên tục 08 giờ hoặc 06 giờ nêu trên được nghỉ giữa giờ ít nhất 30 phút.</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Trường hợp làm việc vào ban đêm, thì được nghỉ giữa giờ ít nhất 45 phút.</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xml:space="preserve">- Mỗi tuần, người lao động được nghỉ ít nhất 01 ngày và 04 ngày/tháng. </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(11) Trách nhiệm bồi thường vi phạm và trách nhiệm vật chất căn cứ vào nội quy, quy chế của doanh nghiệp.</w:t>
      </w:r>
    </w:p>
    <w:p>
      <w:pPr>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Lưu ý: Doanh nghiệp chỉ được ký hợp đồng lao động thời vụ tối đa 02 lần liên tiếp. Sau khi ký hợp đồng lao động thời vụ 02 lần liên tiếp mà người lao động vẫn tiếp tục làm việc thì phải ký hợp đồng lao động khô</w:t>
      </w:r>
      <w:bookmarkStart w:id="0" w:name="_GoBack"/>
      <w:r>
        <w:rPr>
          <w:rFonts w:hint="default" w:ascii="Times New Roman" w:hAnsi="Times New Roman" w:eastAsia="Cambria" w:cs="Times New Roman"/>
          <w:b/>
          <w:sz w:val="26"/>
          <w:szCs w:val="26"/>
          <w:vertAlign w:val="baseline"/>
          <w:lang w:val="vi-VN"/>
        </w:rPr>
        <w:drawing>
          <wp:anchor distT="0" distB="0" distL="114300" distR="114300" simplePos="0" relativeHeight="251663360" behindDoc="0" locked="0" layoutInCell="1" allowOverlap="1">
            <wp:simplePos x="0" y="0"/>
            <wp:positionH relativeFrom="column">
              <wp:posOffset>-57785</wp:posOffset>
            </wp:positionH>
            <wp:positionV relativeFrom="paragraph">
              <wp:posOffset>1650365</wp:posOffset>
            </wp:positionV>
            <wp:extent cx="5972175" cy="3981450"/>
            <wp:effectExtent l="0" t="0" r="0" b="0"/>
            <wp:wrapNone/>
            <wp:docPr id="5" name="Picture 5" descr="logo_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_background"/>
                    <pic:cNvPicPr>
                      <a:picLocks noChangeAspect="1"/>
                    </pic:cNvPicPr>
                  </pic:nvPicPr>
                  <pic:blipFill>
                    <a:blip r:embed="rId6"/>
                    <a:stretch>
                      <a:fillRect/>
                    </a:stretch>
                  </pic:blipFill>
                  <pic:spPr>
                    <a:xfrm>
                      <a:off x="0" y="0"/>
                      <a:ext cx="5972175" cy="3981450"/>
                    </a:xfrm>
                    <a:prstGeom prst="rect">
                      <a:avLst/>
                    </a:prstGeom>
                  </pic:spPr>
                </pic:pic>
              </a:graphicData>
            </a:graphic>
          </wp:anchor>
        </w:drawing>
      </w:r>
      <w:bookmarkEnd w:id="0"/>
      <w:r>
        <w:rPr>
          <w:rFonts w:hint="default" w:ascii="Times New Roman" w:hAnsi="Times New Roman" w:eastAsia="Cambria" w:cs="Times New Roman"/>
          <w:sz w:val="26"/>
          <w:szCs w:val="26"/>
          <w:vertAlign w:val="baseline"/>
          <w:rtl w:val="0"/>
        </w:rPr>
        <w:t>ng xác định thời hạn.</w:t>
      </w:r>
    </w:p>
    <w:p>
      <w:pPr>
        <w:jc w:val="both"/>
        <w:rPr>
          <w:rFonts w:hint="default" w:ascii="Times New Roman" w:hAnsi="Times New Roman" w:eastAsia="Cambria" w:cs="Times New Roman"/>
          <w:sz w:val="26"/>
          <w:szCs w:val="26"/>
          <w:vertAlign w:val="baseline"/>
        </w:rPr>
      </w:pPr>
    </w:p>
    <w:sectPr>
      <w:pgSz w:w="12240" w:h="15840"/>
      <w:pgMar w:top="1418" w:right="1134" w:bottom="1418" w:left="1701"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 w:name="Cambria">
    <w:panose1 w:val="02040503050406030204"/>
    <w:charset w:val="00"/>
    <w:family w:val="auto"/>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3674041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qFormat="1" w:unhideWhenUsed="0" w:uiPriority="0" w:semiHidden="0" w:name="heading 2"/>
    <w:lsdException w:qFormat="1" w:unhideWhenUsed="0" w:uiPriority="0" w:semiHidden="0" w:name="heading 3"/>
    <w:lsdException w:unhideWhenUsed="0" w:uiPriority="0" w:semiHidden="0" w:name="heading 4"/>
    <w:lsdException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after="200" w:line="276" w:lineRule="auto"/>
    </w:pPr>
    <w:rPr>
      <w:rFonts w:ascii="Calibri" w:hAnsi="Calibri" w:eastAsia="Calibri" w:cs="Calibri"/>
      <w:sz w:val="22"/>
      <w:szCs w:val="22"/>
      <w:lang w:val="en-US"/>
    </w:rPr>
  </w:style>
  <w:style w:type="paragraph" w:styleId="2">
    <w:name w:val="heading 1"/>
    <w:basedOn w:val="1"/>
    <w:next w:val="1"/>
    <w:uiPriority w:val="0"/>
    <w:pPr>
      <w:keepNext/>
      <w:keepLines/>
      <w:pageBreakBefore w:val="0"/>
      <w:spacing w:before="480" w:after="120"/>
    </w:pPr>
    <w:rPr>
      <w:b/>
      <w:sz w:val="48"/>
      <w:szCs w:val="48"/>
    </w:rPr>
  </w:style>
  <w:style w:type="paragraph" w:styleId="3">
    <w:name w:val="heading 2"/>
    <w:basedOn w:val="1"/>
    <w:next w:val="1"/>
    <w:qFormat/>
    <w:uiPriority w:val="0"/>
    <w:pPr>
      <w:keepNext/>
      <w:keepLines/>
      <w:pageBreakBefore w:val="0"/>
      <w:spacing w:before="360" w:after="80"/>
    </w:pPr>
    <w:rPr>
      <w:b/>
      <w:sz w:val="36"/>
      <w:szCs w:val="36"/>
    </w:rPr>
  </w:style>
  <w:style w:type="paragraph" w:styleId="4">
    <w:name w:val="heading 3"/>
    <w:basedOn w:val="1"/>
    <w:next w:val="1"/>
    <w:qFormat/>
    <w:uiPriority w:val="0"/>
    <w:pPr>
      <w:keepNext/>
      <w:keepLines/>
      <w:pageBreakBefore w:val="0"/>
      <w:spacing w:before="280" w:after="80"/>
    </w:pPr>
    <w:rPr>
      <w:b/>
      <w:sz w:val="28"/>
      <w:szCs w:val="28"/>
    </w:rPr>
  </w:style>
  <w:style w:type="paragraph" w:styleId="5">
    <w:name w:val="heading 4"/>
    <w:basedOn w:val="1"/>
    <w:next w:val="1"/>
    <w:uiPriority w:val="0"/>
    <w:pPr>
      <w:keepNext/>
      <w:keepLines/>
      <w:pageBreakBefore w:val="0"/>
      <w:spacing w:before="240" w:after="40"/>
    </w:pPr>
    <w:rPr>
      <w:b/>
      <w:sz w:val="24"/>
      <w:szCs w:val="24"/>
    </w:rPr>
  </w:style>
  <w:style w:type="paragraph" w:styleId="6">
    <w:name w:val="heading 5"/>
    <w:basedOn w:val="1"/>
    <w:next w:val="1"/>
    <w:uiPriority w:val="0"/>
    <w:pPr>
      <w:keepNext/>
      <w:keepLines/>
      <w:pageBreakBefore w:val="0"/>
      <w:spacing w:before="220" w:after="40"/>
    </w:pPr>
    <w:rPr>
      <w:b/>
      <w:sz w:val="22"/>
      <w:szCs w:val="22"/>
    </w:rPr>
  </w:style>
  <w:style w:type="paragraph" w:styleId="7">
    <w:name w:val="heading 6"/>
    <w:basedOn w:val="1"/>
    <w:next w:val="1"/>
    <w:qFormat/>
    <w:uiPriority w:val="0"/>
    <w:pPr>
      <w:keepNext/>
      <w:keepLines/>
      <w:pageBreakBefore w:val="0"/>
      <w:spacing w:before="200" w:after="40"/>
    </w:pPr>
    <w:rPr>
      <w:b/>
      <w:sz w:val="20"/>
      <w:szCs w:val="20"/>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Subtitle"/>
    <w:basedOn w:val="1"/>
    <w:next w:val="1"/>
    <w:uiPriority w:val="0"/>
    <w:pPr>
      <w:keepNext/>
      <w:keepLines/>
      <w:pageBreakBefore w:val="0"/>
      <w:spacing w:before="360" w:after="80"/>
    </w:pPr>
    <w:rPr>
      <w:rFonts w:ascii="Georgia" w:hAnsi="Georgia" w:eastAsia="Georgia" w:cs="Georgia"/>
      <w:i/>
      <w:color w:val="666666"/>
      <w:sz w:val="48"/>
      <w:szCs w:val="48"/>
    </w:rPr>
  </w:style>
  <w:style w:type="paragraph" w:styleId="12">
    <w:name w:val="Title"/>
    <w:basedOn w:val="1"/>
    <w:next w:val="1"/>
    <w:uiPriority w:val="0"/>
    <w:pPr>
      <w:keepNext/>
      <w:keepLines/>
      <w:pageBreakBefore w:val="0"/>
      <w:spacing w:before="480" w:after="120"/>
    </w:pPr>
    <w:rPr>
      <w:b/>
      <w:sz w:val="72"/>
      <w:szCs w:val="72"/>
    </w:rPr>
  </w:style>
  <w:style w:type="table" w:customStyle="1" w:styleId="13">
    <w:name w:val="Table Normal1"/>
    <w:uiPriority w:val="0"/>
  </w:style>
  <w:style w:type="table" w:customStyle="1" w:styleId="14">
    <w:name w:val="_Style 10"/>
    <w:basedOn w:val="13"/>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Office_12.2.0.13489_F1E327BC-269C-435d-A152-05C5408002CA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2024-11-14T15:41:22Z</dcterms:created>
  <dc:creator>ASUS</dc:creator>
  <cp:lastModifiedBy>Thắm Hồ Thị Kim</cp:lastModifiedBy>
  <dcterms:modified xsi:type="dcterms:W3CDTF">2024-11-14T15:42:02Z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5DA17CF0CB94421F938A0D70FEF8D40A_12</vt:lpwstr>
  </property>
</Properties>
</file>